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B" w:rsidRDefault="00784B9B" w:rsidP="00784B9B">
      <w:pPr>
        <w:rPr>
          <w:b/>
          <w:sz w:val="32"/>
          <w:szCs w:val="22"/>
        </w:rPr>
      </w:pPr>
    </w:p>
    <w:p w:rsidR="00784B9B" w:rsidRDefault="00FC4148" w:rsidP="004A07EB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784B9B" w:rsidRDefault="00784B9B" w:rsidP="00784B9B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84B9B" w:rsidRDefault="00784B9B" w:rsidP="00784B9B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84B9B" w:rsidRDefault="00784B9B" w:rsidP="00784B9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84B9B" w:rsidRDefault="00784B9B" w:rsidP="00784B9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84B9B" w:rsidRDefault="00784B9B" w:rsidP="00784B9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84B9B" w:rsidRDefault="00784B9B" w:rsidP="00784B9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84B9B" w:rsidRDefault="00784B9B" w:rsidP="00784B9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84B9B" w:rsidRDefault="00784B9B" w:rsidP="00784B9B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784B9B" w:rsidRDefault="00784B9B" w:rsidP="00784B9B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784B9B" w:rsidRDefault="00784B9B" w:rsidP="00784B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84B9B" w:rsidRDefault="00784B9B" w:rsidP="00784B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84B9B" w:rsidRDefault="00784B9B" w:rsidP="00784B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84B9B" w:rsidRDefault="00784B9B" w:rsidP="00784B9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84B9B" w:rsidRDefault="00784B9B" w:rsidP="00784B9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84B9B">
        <w:rPr>
          <w:b/>
          <w:noProof/>
          <w:sz w:val="22"/>
          <w:szCs w:val="22"/>
        </w:rPr>
        <w:drawing>
          <wp:inline distT="0" distB="0" distL="0" distR="0">
            <wp:extent cx="763270" cy="8826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EB" w:rsidRPr="004A07EB" w:rsidRDefault="004A07EB" w:rsidP="004A07EB">
      <w:pPr>
        <w:jc w:val="center"/>
      </w:pPr>
    </w:p>
    <w:p w:rsidR="00784B9B" w:rsidRDefault="00784B9B" w:rsidP="00784B9B">
      <w:pPr>
        <w:pStyle w:val="9"/>
        <w:jc w:val="center"/>
        <w:rPr>
          <w:rFonts w:ascii="Arial" w:hAnsi="Arial" w:cs="Arial"/>
          <w:b/>
          <w:shadow/>
          <w:color w:val="auto"/>
          <w:sz w:val="24"/>
          <w:szCs w:val="26"/>
        </w:rPr>
      </w:pPr>
      <w:proofErr w:type="gramStart"/>
      <w:r>
        <w:rPr>
          <w:rFonts w:ascii="Arial" w:hAnsi="Arial" w:cs="Arial"/>
          <w:b/>
          <w:shadow/>
          <w:color w:val="auto"/>
          <w:sz w:val="24"/>
          <w:szCs w:val="26"/>
        </w:rPr>
        <w:t>П</w:t>
      </w:r>
      <w:proofErr w:type="gramEnd"/>
      <w:r>
        <w:rPr>
          <w:rFonts w:ascii="Arial" w:hAnsi="Arial" w:cs="Arial"/>
          <w:b/>
          <w:shadow/>
          <w:color w:val="auto"/>
          <w:sz w:val="24"/>
          <w:szCs w:val="26"/>
        </w:rPr>
        <w:t xml:space="preserve"> О С Т А Н О В Л Е Н И Е</w:t>
      </w:r>
    </w:p>
    <w:p w:rsidR="00784B9B" w:rsidRDefault="00784B9B" w:rsidP="00784B9B">
      <w:pPr>
        <w:pStyle w:val="1"/>
        <w:jc w:val="center"/>
        <w:rPr>
          <w:rFonts w:cs="Arial"/>
          <w:b/>
          <w:i/>
          <w:shadow/>
        </w:rPr>
      </w:pPr>
      <w:r>
        <w:rPr>
          <w:rFonts w:cs="Arial"/>
          <w:b/>
          <w:i/>
          <w:shadow/>
        </w:rPr>
        <w:t>АДМИНИСТРАЦИИ   МУНИЦИПАЛЬНОГО  ОБРАЗОВАНИЯ</w:t>
      </w:r>
    </w:p>
    <w:p w:rsidR="00784B9B" w:rsidRDefault="00784B9B" w:rsidP="00784B9B">
      <w:pPr>
        <w:pStyle w:val="1"/>
        <w:jc w:val="center"/>
        <w:rPr>
          <w:rFonts w:cs="Arial"/>
          <w:b/>
          <w:i/>
          <w:shadow/>
        </w:rPr>
      </w:pPr>
      <w:r>
        <w:rPr>
          <w:rFonts w:cs="Arial"/>
          <w:b/>
          <w:i/>
          <w:shadow/>
        </w:rPr>
        <w:t xml:space="preserve"> «САДОВСКОЕ СЕЛЬСКОЕ ПОСЕЛЕНИЕ»</w:t>
      </w:r>
    </w:p>
    <w:p w:rsidR="00784B9B" w:rsidRDefault="00FC4148" w:rsidP="00784B9B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784B9B" w:rsidRDefault="00D34370" w:rsidP="00784B9B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 «09» января  2023</w:t>
      </w:r>
      <w:r w:rsidR="00784B9B">
        <w:rPr>
          <w:rFonts w:ascii="Century Schoolbook" w:hAnsi="Century Schoolbook"/>
          <w:b/>
          <w:i/>
          <w:u w:val="single"/>
        </w:rPr>
        <w:t xml:space="preserve">года </w:t>
      </w:r>
      <w:r>
        <w:rPr>
          <w:rFonts w:ascii="Century Schoolbook" w:hAnsi="Century Schoolbook" w:cs="Arial"/>
          <w:b/>
          <w:i/>
          <w:u w:val="single"/>
        </w:rPr>
        <w:t>№ 01</w:t>
      </w:r>
    </w:p>
    <w:p w:rsidR="00784B9B" w:rsidRDefault="00784B9B" w:rsidP="00784B9B">
      <w:pPr>
        <w:keepNext/>
        <w:outlineLvl w:val="7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  <w:sz w:val="20"/>
          <w:szCs w:val="20"/>
        </w:rPr>
        <w:t xml:space="preserve">с. </w:t>
      </w:r>
      <w:r>
        <w:rPr>
          <w:rFonts w:ascii="Century Schoolbook" w:hAnsi="Century Schoolbook"/>
          <w:b/>
          <w:i/>
        </w:rPr>
        <w:t>Садовое</w:t>
      </w:r>
    </w:p>
    <w:p w:rsidR="00784B9B" w:rsidRDefault="00784B9B" w:rsidP="00784B9B">
      <w:pPr>
        <w:shd w:val="clear" w:color="auto" w:fill="FFFFFF"/>
        <w:spacing w:line="322" w:lineRule="exact"/>
        <w:rPr>
          <w:color w:val="000000"/>
          <w:spacing w:val="-4"/>
          <w:sz w:val="28"/>
          <w:szCs w:val="28"/>
        </w:rPr>
      </w:pPr>
    </w:p>
    <w:p w:rsidR="00784B9B" w:rsidRDefault="00784B9B" w:rsidP="004A07EB">
      <w:pPr>
        <w:ind w:right="-35"/>
        <w:jc w:val="both"/>
      </w:pPr>
      <w:r>
        <w:rPr>
          <w:b/>
        </w:rPr>
        <w:t xml:space="preserve">О внесении изменений в постановление администрации муниципального образования «Садовское сельское поселение» от 17.10.2019 года №61 «Об утверждении Регламента работы административной комиссии муниципального образования «Садовское  сельское поселение»» </w:t>
      </w:r>
      <w:r w:rsidRPr="00784B9B">
        <w:t>(в ред. постановления от 09.12.2020г. №52)</w:t>
      </w:r>
    </w:p>
    <w:p w:rsidR="00784B9B" w:rsidRDefault="00784B9B" w:rsidP="00784B9B"/>
    <w:p w:rsidR="00784B9B" w:rsidRDefault="00784B9B" w:rsidP="004A07EB">
      <w:pPr>
        <w:ind w:firstLine="709"/>
        <w:jc w:val="both"/>
      </w:pPr>
      <w:proofErr w:type="gramStart"/>
      <w:r>
        <w:t xml:space="preserve">В соответствии с Федеральным законом от </w:t>
      </w:r>
      <w:r>
        <w:rPr>
          <w:rStyle w:val="extended-textshort"/>
        </w:rPr>
        <w:t xml:space="preserve"> 06.10.2003 г. №</w:t>
      </w:r>
      <w:r>
        <w:rPr>
          <w:rStyle w:val="extended-textshort"/>
          <w:bCs/>
        </w:rPr>
        <w:t>131</w:t>
      </w:r>
      <w:r>
        <w:rPr>
          <w:rStyle w:val="extended-textshort"/>
        </w:rPr>
        <w:t>-</w:t>
      </w:r>
      <w:r>
        <w:rPr>
          <w:rStyle w:val="extended-textshort"/>
          <w:bCs/>
        </w:rPr>
        <w:t>ФЗ</w:t>
      </w:r>
      <w:r>
        <w:rPr>
          <w:rStyle w:val="extended-textshort"/>
        </w:rPr>
        <w:t xml:space="preserve"> «</w:t>
      </w:r>
      <w:r>
        <w:rPr>
          <w:rStyle w:val="extended-textshort"/>
          <w:bCs/>
        </w:rPr>
        <w:t>Об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общих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принципах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>организации</w:t>
      </w:r>
      <w:r>
        <w:rPr>
          <w:rStyle w:val="extended-textshort"/>
        </w:rPr>
        <w:t xml:space="preserve"> </w:t>
      </w:r>
      <w:r>
        <w:rPr>
          <w:rStyle w:val="extended-textshort"/>
          <w:bCs/>
        </w:rPr>
        <w:t xml:space="preserve">местного самоуправления в Российской Федерации», </w:t>
      </w:r>
      <w:r>
        <w:t>руководствуясь законом Республики Адыгея № 54 от 09.01.2007 года «Об административных комиссиях Республики Адыгея»,</w:t>
      </w:r>
      <w:r w:rsidRPr="00784B9B">
        <w:t xml:space="preserve"> Постановление</w:t>
      </w:r>
      <w:r>
        <w:t>м</w:t>
      </w:r>
      <w:r w:rsidRPr="00784B9B">
        <w:t xml:space="preserve"> Кабинета Министров Респуб</w:t>
      </w:r>
      <w:r>
        <w:t>лики Адыгея от 01.04.2021 № 58 «</w:t>
      </w:r>
      <w:r w:rsidRPr="00784B9B">
        <w:t>Об утверждении Регламента р</w:t>
      </w:r>
      <w:r>
        <w:t>аботы административной комиссии»,  Уставом муниципального образования «Садовское сельское поселение»</w:t>
      </w:r>
      <w:proofErr w:type="gramEnd"/>
    </w:p>
    <w:p w:rsidR="00784B9B" w:rsidRDefault="00784B9B" w:rsidP="004A07EB">
      <w:pPr>
        <w:ind w:firstLine="709"/>
        <w:jc w:val="center"/>
        <w:rPr>
          <w:b/>
        </w:rPr>
      </w:pPr>
      <w:r>
        <w:rPr>
          <w:b/>
        </w:rPr>
        <w:t>ПОСТАНОВЛЯЮ:</w:t>
      </w:r>
    </w:p>
    <w:p w:rsidR="00AE1FD8" w:rsidRDefault="00784B9B" w:rsidP="00AE1FD8">
      <w:pPr>
        <w:numPr>
          <w:ilvl w:val="0"/>
          <w:numId w:val="1"/>
        </w:numPr>
        <w:jc w:val="both"/>
      </w:pPr>
      <w:r>
        <w:t xml:space="preserve">Внести изменения в </w:t>
      </w:r>
      <w:r w:rsidRPr="00F724FB">
        <w:t>постановление администрации муниципального образования «Садовское сельское поселение» от 17.10.2019 года №61 «Об утверждении Регламента работы административной комиссии муниципального образования «Садовское  сельское поселение»»</w:t>
      </w:r>
      <w:r w:rsidRPr="00784B9B">
        <w:t xml:space="preserve"> (в ред. постановления от 09.12.2020г. №52)</w:t>
      </w:r>
      <w:r>
        <w:t>:</w:t>
      </w:r>
    </w:p>
    <w:p w:rsidR="00AE1FD8" w:rsidRDefault="00784B9B" w:rsidP="004A07EB">
      <w:pPr>
        <w:ind w:left="720"/>
        <w:jc w:val="both"/>
      </w:pPr>
      <w:r>
        <w:t>1.1.</w:t>
      </w:r>
      <w:r w:rsidR="000E38E4">
        <w:t xml:space="preserve"> Изложить часть 5 Г</w:t>
      </w:r>
      <w:r>
        <w:t>лавы 1</w:t>
      </w:r>
      <w:r w:rsidR="000E38E4">
        <w:t>.</w:t>
      </w:r>
      <w:r>
        <w:t xml:space="preserve">  Регламент</w:t>
      </w:r>
      <w:r w:rsidR="00AE1FD8">
        <w:t>а</w:t>
      </w:r>
      <w:r>
        <w:t xml:space="preserve"> работы административной комиссии муниципального образования «Садовское сельс</w:t>
      </w:r>
      <w:r w:rsidR="00AE1FD8">
        <w:t xml:space="preserve">кое поселение» в следующей </w:t>
      </w:r>
      <w:r>
        <w:t xml:space="preserve"> редакции: </w:t>
      </w:r>
    </w:p>
    <w:p w:rsidR="00784B9B" w:rsidRPr="004A07EB" w:rsidRDefault="00784B9B" w:rsidP="004A07EB">
      <w:pPr>
        <w:ind w:left="720"/>
        <w:jc w:val="both"/>
      </w:pPr>
      <w:r w:rsidRPr="00AE1FD8">
        <w:t>«</w:t>
      </w:r>
      <w:r w:rsidRPr="00AE1FD8">
        <w:rPr>
          <w:b/>
        </w:rPr>
        <w:t>5.Организация работы административной комиссии</w:t>
      </w:r>
    </w:p>
    <w:p w:rsidR="00AE1FD8" w:rsidRDefault="00784B9B" w:rsidP="00784B9B">
      <w:pPr>
        <w:numPr>
          <w:ilvl w:val="1"/>
          <w:numId w:val="2"/>
        </w:numPr>
        <w:jc w:val="both"/>
      </w:pPr>
      <w:r>
        <w:t xml:space="preserve"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определяются </w:t>
      </w:r>
      <w:r w:rsidR="00AE1FD8">
        <w:t xml:space="preserve">в соответствии </w:t>
      </w:r>
      <w:r w:rsidR="00AE1FD8" w:rsidRPr="00AE1FD8">
        <w:t>регламентом работы админ</w:t>
      </w:r>
      <w:r w:rsidR="00AE1FD8">
        <w:t>истративной комиссии, утвержденн</w:t>
      </w:r>
      <w:r w:rsidR="00AE1FD8" w:rsidRPr="00AE1FD8">
        <w:t>ым Постановление</w:t>
      </w:r>
      <w:r w:rsidR="00AE1FD8">
        <w:t>м</w:t>
      </w:r>
      <w:r w:rsidR="00AE1FD8" w:rsidRPr="00AE1FD8">
        <w:t xml:space="preserve"> Кабинета Министров Республики Адыгея </w:t>
      </w:r>
      <w:r w:rsidR="00AE1FD8">
        <w:t>(</w:t>
      </w:r>
      <w:r w:rsidR="00AE1FD8" w:rsidRPr="00AE1FD8">
        <w:t>Постановление Кабинета Министров Республики Адыгея от 01.04.2021</w:t>
      </w:r>
      <w:r w:rsidR="00AE1FD8">
        <w:t>г. № 58 «</w:t>
      </w:r>
      <w:r w:rsidR="00AE1FD8" w:rsidRPr="00AE1FD8">
        <w:t>Об утверждении Регламента работы админи</w:t>
      </w:r>
      <w:r w:rsidR="00AE1FD8">
        <w:t xml:space="preserve">стративной комиссии»). 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</w:t>
      </w:r>
      <w:proofErr w:type="gramStart"/>
      <w:r>
        <w:t>.</w:t>
      </w:r>
      <w:r w:rsidR="00AE1FD8">
        <w:t>»</w:t>
      </w:r>
      <w:proofErr w:type="gramEnd"/>
    </w:p>
    <w:p w:rsidR="00D34370" w:rsidRDefault="00D34370" w:rsidP="00D34370">
      <w:pPr>
        <w:numPr>
          <w:ilvl w:val="1"/>
          <w:numId w:val="2"/>
        </w:numPr>
        <w:jc w:val="both"/>
      </w:pPr>
      <w:r>
        <w:t xml:space="preserve">        1.2. Ч</w:t>
      </w:r>
      <w:r w:rsidR="000E38E4">
        <w:t>асть 20  Главы 4.  признать утратившей силу.</w:t>
      </w:r>
    </w:p>
    <w:p w:rsidR="00784B9B" w:rsidRDefault="00D34370" w:rsidP="00D34370">
      <w:pPr>
        <w:numPr>
          <w:ilvl w:val="1"/>
          <w:numId w:val="2"/>
        </w:numPr>
        <w:jc w:val="both"/>
      </w:pPr>
      <w:r>
        <w:t>2.</w:t>
      </w:r>
      <w:r w:rsidR="00784B9B">
        <w:t xml:space="preserve"> Обнародовать настоящее постановление в соответствии с Уставом муниципального образования «Садовское сельское поселение».</w:t>
      </w:r>
    </w:p>
    <w:p w:rsidR="00784B9B" w:rsidRDefault="00D34370" w:rsidP="00D34370">
      <w:pPr>
        <w:ind w:left="360"/>
        <w:jc w:val="both"/>
      </w:pPr>
      <w:r>
        <w:t xml:space="preserve">3. </w:t>
      </w:r>
      <w:r w:rsidR="00784B9B">
        <w:t>Постановление вступает в силу с момента его обнародования.</w:t>
      </w:r>
    </w:p>
    <w:p w:rsidR="00784B9B" w:rsidRDefault="00784B9B" w:rsidP="004A07EB">
      <w:pPr>
        <w:jc w:val="both"/>
      </w:pPr>
    </w:p>
    <w:p w:rsidR="00784B9B" w:rsidRDefault="00784B9B" w:rsidP="00784B9B">
      <w:pPr>
        <w:rPr>
          <w:b/>
          <w:u w:val="single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>«Садовское сельское поселение»                                                                         С.Н.Камышан</w:t>
      </w:r>
    </w:p>
    <w:p w:rsidR="00784B9B" w:rsidRDefault="00784B9B" w:rsidP="004A07EB">
      <w:pPr>
        <w:jc w:val="both"/>
      </w:pPr>
      <w:r>
        <w:t xml:space="preserve">                    </w:t>
      </w:r>
    </w:p>
    <w:p w:rsidR="00784B9B" w:rsidRDefault="00784B9B" w:rsidP="00D34370">
      <w:pPr>
        <w:ind w:right="21"/>
        <w:jc w:val="right"/>
      </w:pPr>
      <w:r>
        <w:lastRenderedPageBreak/>
        <w:t xml:space="preserve">Приложение </w:t>
      </w:r>
      <w:r w:rsidR="004A07EB">
        <w:t xml:space="preserve"> </w:t>
      </w:r>
    </w:p>
    <w:p w:rsidR="00784B9B" w:rsidRDefault="00784B9B" w:rsidP="00784B9B">
      <w:pPr>
        <w:ind w:right="21"/>
        <w:jc w:val="both"/>
      </w:pPr>
    </w:p>
    <w:p w:rsidR="00784B9B" w:rsidRDefault="00784B9B" w:rsidP="00784B9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Г Л А М Е Н Т</w:t>
      </w:r>
    </w:p>
    <w:p w:rsidR="00784B9B" w:rsidRDefault="00784B9B" w:rsidP="00784B9B">
      <w:pPr>
        <w:jc w:val="center"/>
        <w:rPr>
          <w:b/>
        </w:rPr>
      </w:pPr>
      <w:r>
        <w:rPr>
          <w:b/>
        </w:rPr>
        <w:t>работы административной комиссии муниципального образования</w:t>
      </w:r>
    </w:p>
    <w:p w:rsidR="00784B9B" w:rsidRDefault="00784B9B" w:rsidP="00784B9B">
      <w:pPr>
        <w:jc w:val="center"/>
        <w:rPr>
          <w:b/>
        </w:rPr>
      </w:pPr>
      <w:r>
        <w:rPr>
          <w:b/>
        </w:rPr>
        <w:t xml:space="preserve"> «Садовское  сельское поселение»</w:t>
      </w:r>
    </w:p>
    <w:p w:rsidR="00784B9B" w:rsidRDefault="00D34370" w:rsidP="00D34370">
      <w:pPr>
        <w:jc w:val="center"/>
      </w:pPr>
      <w:r>
        <w:t>(</w:t>
      </w:r>
      <w:r w:rsidRPr="00784B9B">
        <w:t>ред. постановления от 09.12.2020г. №52</w:t>
      </w:r>
      <w:r>
        <w:t>, от 09.01.2023г. №01</w:t>
      </w:r>
      <w:r w:rsidRPr="00784B9B">
        <w:t>)</w:t>
      </w:r>
    </w:p>
    <w:p w:rsidR="00D34370" w:rsidRDefault="00D34370" w:rsidP="00784B9B"/>
    <w:p w:rsidR="00784B9B" w:rsidRDefault="00784B9B" w:rsidP="004A07EB">
      <w:pPr>
        <w:ind w:firstLine="708"/>
        <w:jc w:val="both"/>
      </w:pPr>
      <w:r>
        <w:t>Настоящий регламент определяет правовое положение, порядок формирования и организацию деятельности административной комиссии муниципального образования «Садовское  сельское поселение»», а также полномочия ее членов.</w:t>
      </w:r>
    </w:p>
    <w:p w:rsidR="00784B9B" w:rsidRDefault="00784B9B" w:rsidP="004A07EB">
      <w:pPr>
        <w:jc w:val="center"/>
        <w:rPr>
          <w:b/>
        </w:rPr>
      </w:pPr>
      <w:r>
        <w:rPr>
          <w:b/>
        </w:rPr>
        <w:t>Глава 1. Общие положения</w:t>
      </w:r>
    </w:p>
    <w:p w:rsidR="00784B9B" w:rsidRDefault="00AE1FD8" w:rsidP="004A07EB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784B9B" w:rsidRPr="00AE1FD8">
        <w:rPr>
          <w:b/>
        </w:rPr>
        <w:t>Статус административной комиссии муниципального образования «Садовское  сельское поселение»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Административная комиссия муниципального образования «Садовское  сельское поселение» (далее административная комиссия) – созданная администрацией муниципального образования «Садовское  сельское поселение» коллегиальный, постоянно действующий орган административной юрисдикции, уполномоченный рассматривать дела об административных правонарушениях, отнесенных к ее компетенции Законом Республики Адыгея от 19 апреля 2004г. №215 «Об административных правонарушениях».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Административная комиссия осуществляет свою деятельность на территории муниципального образования «Садовское  сельское поселение».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Административная комиссия самостоятельна в принятии своих решений.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Административная комиссия имеет печать с изображением Государственного герба Республики Адыгея и своим наименованием.</w:t>
      </w:r>
    </w:p>
    <w:p w:rsidR="00784B9B" w:rsidRDefault="00784B9B" w:rsidP="00784B9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Правовая и организационная основа деятельности</w:t>
      </w:r>
    </w:p>
    <w:p w:rsidR="00784B9B" w:rsidRDefault="00784B9B" w:rsidP="004A07EB">
      <w:pPr>
        <w:ind w:left="720"/>
        <w:jc w:val="center"/>
        <w:rPr>
          <w:b/>
        </w:rPr>
      </w:pPr>
      <w:r>
        <w:rPr>
          <w:b/>
        </w:rPr>
        <w:t>административной комиссии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В своей деятельности административная комиссия руководствуется Конституцией Российской Федерации, Кодексом Российской Федерации об административных правонарушениях, Конституцией Республики Адыгея, Законом Республики Адыгея от 19 апреля 2004г. №215 «Об административных правонарушениях», настоящим Регламентом, а также иными законами и иными нормативными актами Российской Федерации, Республики Адыгея, муниципального образования «Садовское  сельское поселение».</w:t>
      </w:r>
    </w:p>
    <w:p w:rsidR="00784B9B" w:rsidRDefault="00784B9B" w:rsidP="004A07EB">
      <w:pPr>
        <w:numPr>
          <w:ilvl w:val="1"/>
          <w:numId w:val="2"/>
        </w:numPr>
        <w:jc w:val="both"/>
      </w:pPr>
      <w:r>
        <w:t>Организационную основу деятельности административной комиссии составляет настоящий Регламент.</w:t>
      </w:r>
    </w:p>
    <w:p w:rsidR="00784B9B" w:rsidRDefault="00784B9B" w:rsidP="00784B9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Материально-техническое обеспечение деятельности</w:t>
      </w:r>
    </w:p>
    <w:p w:rsidR="00784B9B" w:rsidRDefault="00784B9B" w:rsidP="004A07EB">
      <w:pPr>
        <w:ind w:left="720"/>
        <w:jc w:val="center"/>
        <w:rPr>
          <w:b/>
        </w:rPr>
      </w:pPr>
      <w:r>
        <w:rPr>
          <w:b/>
        </w:rPr>
        <w:t>административной комиссии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Материально-техническое обеспечение деятельности административной комиссии осуществляется администрацией муниципального образования «Садовское  сельское поселение».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Финансовое обеспечение деятельности административной комиссии муниципального образования «Садовское  сельское поселение» осуществляется  за счет предоставляемых бюджету муниципального образования «Садовское  сельское поселение» субвенций из соответствующих бюджетов.</w:t>
      </w:r>
    </w:p>
    <w:p w:rsidR="00784B9B" w:rsidRPr="004A07EB" w:rsidRDefault="00784B9B" w:rsidP="00784B9B">
      <w:pPr>
        <w:numPr>
          <w:ilvl w:val="1"/>
          <w:numId w:val="2"/>
        </w:numPr>
        <w:jc w:val="both"/>
      </w:pPr>
      <w:r>
        <w:t xml:space="preserve">Администрация муниципального образования «Садовское  сельское поселение» имеет право дополнительно использовать собственные материальные ресурсы и финансовые средства для осуществления деятельности административной комиссии. </w:t>
      </w:r>
    </w:p>
    <w:p w:rsidR="00784B9B" w:rsidRPr="004A07EB" w:rsidRDefault="00784B9B" w:rsidP="004A07E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Полномочия административной комиссии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Административная комиссия:</w:t>
      </w:r>
    </w:p>
    <w:p w:rsidR="00784B9B" w:rsidRDefault="00784B9B" w:rsidP="00784B9B">
      <w:pPr>
        <w:ind w:left="993"/>
        <w:jc w:val="both"/>
      </w:pPr>
      <w:r>
        <w:t xml:space="preserve">1) осуществляет в пределах своих полномочий производство по делам об административных правонарушениях, предусмотренных Законом Республики Адыгея от «19» апреля 2004года №215 «Об административных правонарушениях» и </w:t>
      </w:r>
      <w:r w:rsidRPr="00235A76">
        <w:lastRenderedPageBreak/>
        <w:t xml:space="preserve">Кодекса Российской Федерации об административных правонарушениях от </w:t>
      </w:r>
      <w:r>
        <w:t xml:space="preserve">«30» декабря </w:t>
      </w:r>
      <w:r w:rsidRPr="00235A76">
        <w:t>2001года №195-ФЗ.</w:t>
      </w:r>
    </w:p>
    <w:p w:rsidR="00784B9B" w:rsidRDefault="00784B9B" w:rsidP="00784B9B">
      <w:pPr>
        <w:ind w:left="1080"/>
        <w:jc w:val="both"/>
      </w:pPr>
      <w:r>
        <w:t>2) назначает административные наказания за совершение административных правонарушений;</w:t>
      </w:r>
    </w:p>
    <w:p w:rsidR="00784B9B" w:rsidRDefault="00784B9B" w:rsidP="00784B9B">
      <w:pPr>
        <w:ind w:left="1080"/>
        <w:jc w:val="both"/>
      </w:pPr>
      <w:r>
        <w:t>3) проводит анализ административных правонарушений, совершаемых на территории муниципального образования «Садовское сельское поселение», и вносит в заинтересованные органы предложения по устранению причин, способствующих их совершению;</w:t>
      </w:r>
    </w:p>
    <w:p w:rsidR="00784B9B" w:rsidRDefault="00784B9B" w:rsidP="00784B9B">
      <w:pPr>
        <w:ind w:left="1080"/>
        <w:jc w:val="both"/>
      </w:pPr>
      <w:r>
        <w:t>3) взаимодействует с государственными органами, органами местного самоуправления по вопросам, относящимся к их компетенции;</w:t>
      </w:r>
    </w:p>
    <w:p w:rsidR="00784B9B" w:rsidRDefault="00784B9B" w:rsidP="00784B9B">
      <w:pPr>
        <w:ind w:left="1080"/>
        <w:jc w:val="both"/>
      </w:pPr>
      <w:r>
        <w:t>4) осуществляет иные полномочия в соответствии с федеральным законодательством и законодательством Республики Адыгея.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Производство по делам об административных правонарушениях осуществляется административной комиссией в порядке, установленном Кодексом Российской Федерации об административных правонарушениях.</w:t>
      </w:r>
    </w:p>
    <w:p w:rsidR="00784B9B" w:rsidRPr="004A07EB" w:rsidRDefault="00784B9B" w:rsidP="004A07E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Организация работы административной комиссии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определяются настоящим регламентом работы административной комиссии, утвержденным постановлением администрации муниципального образования «Садовское сельское поселение».</w:t>
      </w:r>
    </w:p>
    <w:p w:rsidR="00784B9B" w:rsidRDefault="00784B9B" w:rsidP="004A07EB">
      <w:pPr>
        <w:numPr>
          <w:ilvl w:val="1"/>
          <w:numId w:val="2"/>
        </w:numPr>
        <w:jc w:val="both"/>
      </w:pPr>
      <w: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p w:rsidR="00784B9B" w:rsidRDefault="00784B9B" w:rsidP="00784B9B">
      <w:pPr>
        <w:ind w:left="360"/>
        <w:jc w:val="center"/>
        <w:rPr>
          <w:b/>
        </w:rPr>
      </w:pPr>
      <w:r>
        <w:rPr>
          <w:b/>
        </w:rPr>
        <w:t>Глава 2. Состав и порядок формирования административной комиссии.</w:t>
      </w:r>
    </w:p>
    <w:p w:rsidR="00784B9B" w:rsidRDefault="00784B9B" w:rsidP="004A07EB">
      <w:pPr>
        <w:ind w:left="360"/>
        <w:jc w:val="center"/>
        <w:rPr>
          <w:b/>
        </w:rPr>
      </w:pPr>
      <w:r>
        <w:rPr>
          <w:b/>
        </w:rPr>
        <w:t>Досрочное прекращение полномочий членов административной комиссии</w:t>
      </w:r>
    </w:p>
    <w:p w:rsidR="00784B9B" w:rsidRDefault="00784B9B" w:rsidP="00784B9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Состав и порядок формирования</w:t>
      </w:r>
    </w:p>
    <w:p w:rsidR="00784B9B" w:rsidRDefault="00784B9B" w:rsidP="004A07EB">
      <w:pPr>
        <w:ind w:left="786"/>
        <w:jc w:val="center"/>
        <w:rPr>
          <w:b/>
        </w:rPr>
      </w:pPr>
      <w:r>
        <w:rPr>
          <w:b/>
        </w:rPr>
        <w:t>административной комиссии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Административная комиссия состоит из председателя, заместителя председателя, ответственного секретаря, иных членов административной комиссии.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Численный состав административной комиссии устанавливается администрацией муниципального образования «Садовское сельское поселение» и не может быть менее пяти человек. 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Члены административной комиссии осуществляют свою деятельность на неоплачиваемой основе.</w:t>
      </w:r>
    </w:p>
    <w:p w:rsidR="00784B9B" w:rsidRDefault="00784B9B" w:rsidP="00784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Членами   административной   комиссии   могут   быть  граждане Российской Федерации,  достигшие возраста 21 года,  имеющие высшее или среднее  профессиональное  образование,  давшие письменное согласие на осуществление   полномочий    в    соответствующей    административной комиссии.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Члены административной комиссии назначаются администрацией муниципального образования «Садовское сельское поселение»  сроком на три года.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Членами административной комиссии не могут быть: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1) вышедшие из гражданства Российской Федерации;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</w:t>
      </w:r>
      <w:proofErr w:type="gramStart"/>
      <w:r>
        <w:t>2) признанные недееспособными или ограниченно дееспособными решением суда, вступившим в законную силу;</w:t>
      </w:r>
      <w:proofErr w:type="gramEnd"/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3) </w:t>
      </w:r>
      <w:proofErr w:type="gramStart"/>
      <w:r>
        <w:t>имеющие</w:t>
      </w:r>
      <w:proofErr w:type="gramEnd"/>
      <w:r>
        <w:t xml:space="preserve"> неснятую или непогашенную в установленном законом порядке судимость.</w:t>
      </w:r>
    </w:p>
    <w:p w:rsidR="00784B9B" w:rsidRDefault="00784B9B" w:rsidP="004A07EB">
      <w:pPr>
        <w:numPr>
          <w:ilvl w:val="1"/>
          <w:numId w:val="2"/>
        </w:numPr>
        <w:jc w:val="both"/>
      </w:pPr>
      <w:r>
        <w:t>Порядок предоставления и перечень документов для назначения гражданина Российской Федерации членом административной комиссии определяется администрацией муниципального образования «Садовское сельское поселение».</w:t>
      </w:r>
    </w:p>
    <w:p w:rsidR="00784B9B" w:rsidRDefault="00784B9B" w:rsidP="00784B9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Досрочное прекращение полномочий члена</w:t>
      </w:r>
    </w:p>
    <w:p w:rsidR="00784B9B" w:rsidRDefault="00784B9B" w:rsidP="004A07EB">
      <w:pPr>
        <w:ind w:left="786"/>
        <w:jc w:val="center"/>
        <w:rPr>
          <w:b/>
        </w:rPr>
      </w:pPr>
      <w:r>
        <w:rPr>
          <w:b/>
        </w:rPr>
        <w:t>административной комиссии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Полномочия члена административной комиссии прекращаются в случаях: 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lastRenderedPageBreak/>
        <w:t xml:space="preserve">           1) подачи членом административной комиссии письменного заявления о прекращении своих полномочий;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    2) утраты членом административной комиссии гражданства Российской Федерации;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    3) вступления в законную силу обвинительного приговора суда в отношении члена административной комиссии;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    4) признания члена административной комиссии, решением суда, вступившим в законную силу, недееспособным, ограниченно дееспособным, безвестно отсутствующим или объявления умершим;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    5) невыполнения обязанностей члена административной комиссии, выражающегося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    6) привлечения члена административной комиссии к административной ответственности;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 xml:space="preserve">           7) смерти члена административной комиссии.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Решение о досрочном прекращении полномочий члена административной комиссии принимается администрацией муниципального образования «Садовское сельское поселение».</w:t>
      </w:r>
    </w:p>
    <w:p w:rsidR="00784B9B" w:rsidRDefault="00784B9B" w:rsidP="00784B9B">
      <w:pPr>
        <w:numPr>
          <w:ilvl w:val="1"/>
          <w:numId w:val="2"/>
        </w:numPr>
        <w:jc w:val="both"/>
      </w:pPr>
      <w:r>
        <w:t>Администрация муниципального образования «Садовское сельское поселение» назначает нового члена административной комиссии вместо члена, полномочия которого досрочно прекращены, не позднее чем в месячный срок со дня принятия решения о досрочном прекращении полномочий.</w:t>
      </w:r>
    </w:p>
    <w:p w:rsidR="00784B9B" w:rsidRDefault="00784B9B" w:rsidP="004A07EB">
      <w:pPr>
        <w:ind w:firstLine="360"/>
        <w:jc w:val="center"/>
        <w:rPr>
          <w:b/>
        </w:rPr>
      </w:pPr>
      <w:r>
        <w:rPr>
          <w:b/>
        </w:rPr>
        <w:t>Глава 3. Полномочия членов административной комиссии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8. Председатель административной комиссии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Председатель административной комиссии: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осуществляет руководство деятельностью административной комиссии и организует ее работу;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представляет административную комиссию в органах государственной власти, органах местного самоуправления;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планирует деятельность административной комиссии;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председательствует на заседаниях административной комиссии;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вносит предложения по рассматриваемому делу об административном правонарушении;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7) осуществляет иные полномочия в соответствии с федеральным законодательством и законодательством Республики Адыгея.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9. Заместитель председателя административной комиссии: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Заместитель председателя административной комиссии: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замещает председателя административной комиссии в его отсутствие;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вносит предложения по рассматриваемому делу об административном правонарушении;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Республики Адыгея, поручениями председателя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10. Ответственный секретарь административной комиссии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Ответственный секретарь административной комиссии: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организует подготовку дела об административном правонарушении к рассмотрению на заседании административной комиссии;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lastRenderedPageBreak/>
        <w:t>3) ведет протокол о рассмотрении административной комиссией дела об административном правонарушении;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ведет делопроизводство, связанное с рассмотрением административной комиссией дел об административных правонарушениях;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7) осуществляет иные полномочия в соответствии с федеральным законодательством и законодательством Республики Адыгея.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11. Члены административной комиссии: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4) осуществляют иные полномочия в соответствии с федеральным законодательством и законодательством Республики Адыгея.</w:t>
      </w:r>
    </w:p>
    <w:p w:rsidR="00784B9B" w:rsidRDefault="00784B9B" w:rsidP="00784B9B">
      <w:pPr>
        <w:pStyle w:val="ConsPlusTitle"/>
        <w:jc w:val="center"/>
      </w:pPr>
      <w:r>
        <w:t>Глава 4. Порядок рассмотрения административной комиссией</w:t>
      </w:r>
    </w:p>
    <w:p w:rsidR="00784B9B" w:rsidRDefault="00784B9B" w:rsidP="004A07EB">
      <w:pPr>
        <w:pStyle w:val="ConsPlusTitle"/>
        <w:jc w:val="center"/>
      </w:pPr>
      <w:r>
        <w:t>дел об административных правонарушениях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12. Основания для рассмотрения дела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12.1. Основанием для рассмотрения дела об административном правонарушении является протокол (постановление прокурора), составленный должностными лицами органов, уполномоченными на составление протоколов об административных правонарушениях в соответствии с Кодексом Российской Федерации об административных правонарушениях</w:t>
      </w:r>
      <w:r w:rsidRPr="00235A76">
        <w:t xml:space="preserve"> о</w:t>
      </w:r>
      <w:r>
        <w:t>т «30» декабря 2001года №195-ФЗ, Законом Республики Адыгея от «19» апреля 2004года №215 «Об административных правонарушениях».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12.2. Содержание протокола (постановления прокурора) должно соответствовать законодательству, иметь необходимые реквизиты. Протокол (постановление прокурора) и необходимые документы представляются в административную комиссию указанными в пункте 12.1. настоящего регламента должностными лицами.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13. Подготовка к рассмотрению дела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Ответственный секретарь административной комиссии либо уполномоченный на то член административной комиссии при подготовке дела об административном правонарушении к рассмотрению разрешают следующие вопросы: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относится ли к компетенции административной комиссии рассмотрение данного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имеются ли обстоятельства, исключающие возможность рассмотрения данного дела членом административной комиссии;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правильно ли составлены протокол об административном правонарушении и другие протоколы, предусмотренные Кодексом Российской Федерации об административных правонарушениях, а также правильно ли оформлены иные материалы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имеются ли обстоятельства, исключающие производство по делу;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достаточно ли имеющихся по делу материалов для его рассмотрения по существу;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6) имеются ли ходатайства и отводы.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14. Обстоятельства, исключающие возможность рассмотрения дела об административном правонарушении членом административной комиссии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Член административной комиссии, на рассмотрение которой передано дело об административном правонарушении, не может рассматривать данное дело в случае, если это лицо: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lastRenderedPageBreak/>
        <w:t>1)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2) лично, прямо или косвенно, заинтересовано в разрешении дела.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15. Самоотвод и отвод члена административной комиссии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15.1. При наличии обстоятельств, предусмотренных пунктом 14 настоящего Регламента, член административной комиссии обязан заявить самоотвод. Заявление о самоотводе подается председателю административной комиссии.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15.2. При наличии обстоятельств, предусмотренных пунктом 13 настоящего Регламента, лицо, в отношении которого ведется производство по делу об административном правонарушении, потерпевший, законный представитель физического или юридического лица, защитник, представитель, прокурор вправе заявить отвод члену административной комиссии.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15.3. Заявление об отводе рассматривается председателем административной комиссии, в производстве которой находится дело об административном правонарушении.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15.4. По результатам рассмотрения заявления о самоотводе или об отводе члена административной комиссии, рассматривающей дело об административном правонарушении, выносится определение об удовлетворении заявления либо об отказе в его удовлетворении.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16. Обстоятельства, исключающие производство по делу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отсутствие события административного правонарушения;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отсутствие состава административного правонарушения, в том числе не достижение физическим лицом на момент совершения противоправных действий (бездействия) возраста, предусмотренного Кодексом Российской Федерации об административных правонарушениях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действие лица в состоянии крайней необходимости;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издание акта амнистии, если такой акт устраняет применение административного наказания;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отмена Закона, установившего административную ответственность;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истечение сроков давности привлечения к административной ответственности;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8) смерть физического лица, в отношении которого ведется производство по делу об административном правонарушении.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17. Определение, постановление, выносимые при подготовке к рассмотрению дела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17.1.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 назначении времени и места рассмотрения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о вызове лиц, участвующих в деле, об истребовании необходимых дополнительных материалов по делу, о назначении экспертизы;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об отложении рассмотрения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 xml:space="preserve"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</w:t>
      </w:r>
      <w:r>
        <w:lastRenderedPageBreak/>
        <w:t>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 либо вынесено определение об отводе состава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17.2. При наличии обстоятельств, предусмотренных пунктом 16 настоящего Регламента, выносится постановление о прекращении производства по делу об административном правонарушении.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18. Место и сроки рассмотрения дела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18.1. Административной комиссией дела об административных правонарушениях рассматриваются по месту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18.2. Дела об административных правонарушениях рассматриваются в пятнадцатидневный срок со дня поступления в административную комиссию протокола об административном правонарушении и других материалов. В иные сроки административными комиссиями рассматриваются дела об административных правонарушениях, если это прямо предусмотрено Законом.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19. Участие лица, привлекаемого к административной ответственности, в рассмотрении дела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19.1. Дело рассматривается административной комиссией при участии лица, привлекаемого к административной ответственности.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19.2. Дело может быть рассмотрено в отсутствие правонарушителя, если от него не поступило ходатайство об отложении рассмотрения дела, или ввиду его неявки без уважительной причины при наличии данных о надлежащем извещении привлекаемого к ответственности о времени и месте заседания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20. Порядок рассмотрения дела об административном правонарушении административной комиссией</w:t>
      </w:r>
    </w:p>
    <w:p w:rsidR="00D34370" w:rsidRDefault="00D34370" w:rsidP="004A07EB">
      <w:pPr>
        <w:autoSpaceDE w:val="0"/>
        <w:autoSpaceDN w:val="0"/>
        <w:adjustRightInd w:val="0"/>
        <w:jc w:val="both"/>
      </w:pPr>
      <w:r>
        <w:t xml:space="preserve">Утратила силу - </w:t>
      </w:r>
      <w:r w:rsidRPr="00D34370">
        <w:rPr>
          <w:b/>
        </w:rPr>
        <w:t>(постановление  администрации муниципального образования «Садовское сельское поселение» от 09.01.2023г. №01).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21. Обстоятельства, подлежащие выяснению при рассмотрении дела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21.1. При рассмотрении дела об административном правонарушении выясняются следующие обстоятельства: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наличие события административного правонарушения;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лицо, совершившее противоправные действия (бездействие), за которые Законом Республики Адыгея предусмотрена административная ответственность;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виновность лица в совершении административного правонарушения;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характер и размер ущерба, причиненного административным правонарушением;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смягчающие или отягчающие ответственность обстоятельства;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обстоятельства, исключающие производство по делу об административном правонарушении.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21.2. При рассмотрении дела также выясняются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22. Протокол заседания административной комиссии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22.1. При рассмотрении административной комиссией дела об административном правонарушении составляется протокол.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22.2. В протоколе о рассмотрении дела об административном правонарушении указываются: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lastRenderedPageBreak/>
        <w:t>1) дата и место рассмотрения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наименование и состав административной комиссии;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событие рассматриваемого административного правонарушения;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сведения о явке лиц, участвующих в рассмотрении дела, об извещении отсутствующих лиц в установленном порядке;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отводы, ходатайства и результаты их рассмотрения;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объяснения, показания, пояснения и заключения соответствующих лиц, участвующих в рассмотрении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7) документы, исследованные при рассмотрении дела.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22.3. В протокол заносятся сведения о принятом комиссией решении и разъяснении порядка и сроков его обжалования.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22.4.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23. Виды постановлений и определений административной комиссии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23.1. По результатам рассмотрения дела об административном правонарушении может быть вынесено постановление: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 назначении административного наказания;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о прекращении производства по делу об административном правонарушении.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23.2. Постановление о прекращении производства по делу об административном правонарушении выносится в случае наличия обстоятельств, предусмотренных пунктом 16 настоящего Регламента, либо объявления устного замечания в соответствии с пунктом 30.3 настоящего Регламента.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23.3. В случае</w:t>
      </w:r>
      <w:proofErr w:type="gramStart"/>
      <w:r>
        <w:t>,</w:t>
      </w:r>
      <w:proofErr w:type="gramEnd"/>
      <w:r>
        <w:t xml:space="preserve"> если в действиях (бездействии) содержатся признаки преступления, выносится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23.4. По результатам рассмотрения дела об административном правонарушении выносится определение: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2) о передаче дела на рассмотрение по подведомственности, если выяснено, что рассмотрение дела не относится к компетенции рассмотревшей его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24. Постановление по делу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24.1. В постановлении по делу об административном правонарушении должны быть указаны: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наименование и состав административной комиссии, вынесшей постановление;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дата и место рассмотрения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сведения о лице, в отношении которого рассмотрено дело;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обстоятельства, установленные при рассмотрении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статья Закона Республики Адыгея,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мотивированное решение по делу;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7) срок и порядок обжалования постановления.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24.2. Постановление принимается простым большинством голосов от числа присутствующих на заседании членов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24.3. Постановление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25. Объявление постановления и вручение постановления лицу, подвергнутому наказанию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lastRenderedPageBreak/>
        <w:t>25.1. Принятое административной комиссией постановление по делу об административном правонарушении объявляется немедленно по окончании рассмотрения дела.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25.2.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26. Определение по делу об административном правонарушении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26.1. В определении по делу об административном правонарушении указываются: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наименование и состав административной комиссии, вынесшей определение;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дата и место рассмотрения заявления, ходатайства, материалов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сведения о лице, которое подало заявление, ходатайство либо в отношении которого рассмотрены материалы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содержание заявления, ходатайства;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5) обстоятельства, установленные при рассмотрении заявления, ходатайства, материалов дела;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6) решение, принятое по результатам рассмотрения заявления, ходатайства, материалов дела.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26.2. Определение по делу об административном правонарушении, вынесенное административной комиссией, принимается простым большинством голосов от числа присутствующих на заседании членов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26.3. Определение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27. Профилактика правонарушений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27.1. 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27.2. Административная комиссия, рассматривающая дело об административном правонарушении, при установлении причин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27.3.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административной комиссии, внесшей представление.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28. Прокурорский надзор за рассмотрением и разрешением дел об административных правонарушениях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законодательством Российской Федерации надзор за соблюдением законности в деятельности административных комиссий при рассмотрении</w:t>
      </w:r>
      <w:proofErr w:type="gramEnd"/>
      <w:r>
        <w:t xml:space="preserve"> и разрешении дел об административных правонарушениях осуществляют органы прокуратуры.</w:t>
      </w:r>
    </w:p>
    <w:p w:rsidR="00784B9B" w:rsidRDefault="00784B9B" w:rsidP="00784B9B">
      <w:pPr>
        <w:pStyle w:val="ConsPlusTitle"/>
        <w:jc w:val="center"/>
      </w:pPr>
      <w:r>
        <w:t xml:space="preserve">Глава 5. Административные наказания применяемые </w:t>
      </w:r>
    </w:p>
    <w:p w:rsidR="00784B9B" w:rsidRDefault="00784B9B" w:rsidP="004A07EB">
      <w:pPr>
        <w:pStyle w:val="ConsPlusTitle"/>
        <w:jc w:val="center"/>
      </w:pPr>
      <w:r>
        <w:t>административной комиссией и порядок их наложения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29. Административные наказания, применяемые административными комиссиями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29.1. За совершение административных правонарушений административные комиссии в соответствии с федеральным законодательством вправе применять следующие административные наказания: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предупреждение;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2) административный штраф.</w:t>
      </w:r>
    </w:p>
    <w:p w:rsidR="00784B9B" w:rsidRDefault="00784B9B" w:rsidP="00784B9B">
      <w:pPr>
        <w:autoSpaceDE w:val="0"/>
        <w:autoSpaceDN w:val="0"/>
        <w:adjustRightInd w:val="0"/>
        <w:jc w:val="both"/>
      </w:pPr>
      <w:r>
        <w:t xml:space="preserve">        29.2. За одно административное правонарушение может быть назначено только одно административное наказание.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lastRenderedPageBreak/>
        <w:t>29.3.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30. Правила назначения административного наказания административными комиссиями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Административное наказание за совершение административного правонарушения назначается в пределах, установленных Регламентом Республики Адыгея,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31. Назначение административного наказания при совершении нескольких административных правонарушений и сроки их наложения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31.1.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31.2. Если лицо совершило несколько административных правонарушений, дела о которых рассматриваются одной административной комиссией, наказание назначается в пределах только одной санкции.</w:t>
      </w:r>
    </w:p>
    <w:p w:rsidR="00784B9B" w:rsidRDefault="00784B9B" w:rsidP="004A07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Глава 6. Обжалование постановления об административном правонарушении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32. Обжалование постановления по делу об административном правонарушении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Обжалование постановления административной комиссии по делу об административном правонарушении осуществляется в порядке и сроки, установленные Кодексом Российской Федерации об административных правонарушениях.</w:t>
      </w:r>
    </w:p>
    <w:p w:rsidR="00784B9B" w:rsidRDefault="00784B9B" w:rsidP="00784B9B">
      <w:pPr>
        <w:pStyle w:val="ConsPlusTitle"/>
        <w:jc w:val="center"/>
      </w:pPr>
      <w:r>
        <w:t>Глава 7. Исполнение постановлений административной комиссии</w:t>
      </w:r>
    </w:p>
    <w:p w:rsidR="00784B9B" w:rsidRDefault="00784B9B" w:rsidP="004A07EB">
      <w:pPr>
        <w:pStyle w:val="ConsPlusTitle"/>
        <w:jc w:val="center"/>
      </w:pPr>
      <w:r>
        <w:t>о наложении административных взысканий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33. Обращение постановления административной комиссии к исполнению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33.1. Постановление административной комиссии обязательно для исполнения государственными и муниципальными органами, предприятиями, учреждениями и организациями, должностными лицами и гражданами. Постановление подлежит исполнению с момента его вступления в законную силу, если иное не установлено законодательством Российской Федерации.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33.2. Постановление о наложении административного взыскания обращается к исполнению в соответствии с Кодексом Российской Федерации об административных правонарушениях.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34. Прекращение и давность исполнения постановления о наложении административных взысканий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Административная комиссия прекращает исполнение постановления в случаях: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1) издания акта амнистии, если такой акт устраняет применение административного наказания;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 xml:space="preserve">2) отмены или признания </w:t>
      </w:r>
      <w:proofErr w:type="gramStart"/>
      <w:r>
        <w:t>утратившим</w:t>
      </w:r>
      <w:proofErr w:type="gramEnd"/>
      <w:r>
        <w:t xml:space="preserve"> силу закона или его положения, устанавливающих административную ответственность за содеянное;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3) смерти лица, привлеченного к административной ответственности, или объявления его в установленном законном порядке умершим;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4) если это постановление не было приведено в исполнение в течение года со дня его вступления в законную силу;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both"/>
      </w:pPr>
      <w:r>
        <w:t>5) отмены постановления.</w:t>
      </w:r>
    </w:p>
    <w:p w:rsidR="00784B9B" w:rsidRDefault="00784B9B" w:rsidP="004A07E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35. Разрешение вопросов, связанных с исполнением постановлений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35.1. Контроль за правильным и своевременным исполнением постановлений о наложении административного взыскания возлагается на административную комиссию.</w:t>
      </w:r>
    </w:p>
    <w:p w:rsidR="00784B9B" w:rsidRDefault="00784B9B" w:rsidP="00784B9B">
      <w:pPr>
        <w:autoSpaceDE w:val="0"/>
        <w:autoSpaceDN w:val="0"/>
        <w:adjustRightInd w:val="0"/>
        <w:ind w:firstLine="540"/>
        <w:jc w:val="both"/>
      </w:pPr>
      <w:r>
        <w:t>35.2. Вопросы, связанные с правильным и своевременным исполнением постановлений о наложении административного взыскания, разрешаются административной комиссией.</w:t>
      </w:r>
    </w:p>
    <w:p w:rsidR="00784B9B" w:rsidRDefault="00784B9B" w:rsidP="00784B9B">
      <w:pPr>
        <w:ind w:right="21"/>
        <w:jc w:val="both"/>
      </w:pPr>
    </w:p>
    <w:p w:rsidR="00784B9B" w:rsidRDefault="00784B9B" w:rsidP="00784B9B">
      <w:pPr>
        <w:ind w:right="21"/>
        <w:jc w:val="right"/>
        <w:rPr>
          <w:sz w:val="28"/>
          <w:szCs w:val="28"/>
        </w:rPr>
      </w:pPr>
    </w:p>
    <w:sectPr w:rsidR="00784B9B" w:rsidSect="00F724F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ACE"/>
    <w:multiLevelType w:val="hybridMultilevel"/>
    <w:tmpl w:val="F2F0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61C50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765D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6AE3A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249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543A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AA2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784B9B"/>
    <w:rsid w:val="000162CB"/>
    <w:rsid w:val="000375C2"/>
    <w:rsid w:val="000A2FA1"/>
    <w:rsid w:val="000B1475"/>
    <w:rsid w:val="000E38E4"/>
    <w:rsid w:val="00123EEA"/>
    <w:rsid w:val="001636FD"/>
    <w:rsid w:val="001D6D22"/>
    <w:rsid w:val="00223483"/>
    <w:rsid w:val="00272E22"/>
    <w:rsid w:val="002877F3"/>
    <w:rsid w:val="0029334B"/>
    <w:rsid w:val="003A0C03"/>
    <w:rsid w:val="003E36AC"/>
    <w:rsid w:val="00473202"/>
    <w:rsid w:val="004A07EB"/>
    <w:rsid w:val="004A6300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784B9B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AE1FD8"/>
    <w:rsid w:val="00B55F9B"/>
    <w:rsid w:val="00BB0BE9"/>
    <w:rsid w:val="00C141C3"/>
    <w:rsid w:val="00C57C31"/>
    <w:rsid w:val="00C75DCC"/>
    <w:rsid w:val="00CC3A16"/>
    <w:rsid w:val="00CC5D30"/>
    <w:rsid w:val="00D102DD"/>
    <w:rsid w:val="00D34370"/>
    <w:rsid w:val="00EB19F4"/>
    <w:rsid w:val="00EE0AC3"/>
    <w:rsid w:val="00EE62F9"/>
    <w:rsid w:val="00F246C6"/>
    <w:rsid w:val="00F96D85"/>
    <w:rsid w:val="00FB0381"/>
    <w:rsid w:val="00FC4148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B9B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B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B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B9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4B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8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B9B"/>
    <w:pPr>
      <w:ind w:left="720"/>
      <w:contextualSpacing/>
    </w:pPr>
  </w:style>
  <w:style w:type="paragraph" w:customStyle="1" w:styleId="ConsPlusTitle">
    <w:name w:val="ConsPlusTitle"/>
    <w:rsid w:val="00784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84B9B"/>
  </w:style>
  <w:style w:type="paragraph" w:styleId="a5">
    <w:name w:val="Balloon Text"/>
    <w:basedOn w:val="a"/>
    <w:link w:val="a6"/>
    <w:uiPriority w:val="99"/>
    <w:semiHidden/>
    <w:unhideWhenUsed/>
    <w:rsid w:val="00784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2</cp:revision>
  <dcterms:created xsi:type="dcterms:W3CDTF">2023-01-09T12:52:00Z</dcterms:created>
  <dcterms:modified xsi:type="dcterms:W3CDTF">2023-01-10T11:31:00Z</dcterms:modified>
</cp:coreProperties>
</file>